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05E0">
      <w:pPr>
        <w:rPr>
          <w:rFonts w:ascii="黑体" w:eastAsia="黑体"/>
        </w:rPr>
      </w:pPr>
    </w:p>
    <w:tbl>
      <w:tblPr>
        <w:tblStyle w:val="7"/>
        <w:tblpPr w:leftFromText="180" w:rightFromText="180" w:vertAnchor="text" w:horzAnchor="page" w:tblpX="1437" w:tblpY="87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842"/>
      </w:tblGrid>
      <w:tr w14:paraId="2A15ED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EB3F817">
            <w:pPr>
              <w:spacing w:line="360" w:lineRule="auto"/>
              <w:jc w:val="center"/>
            </w:pPr>
            <w:r>
              <w:rPr>
                <w:rFonts w:hint="eastAsia"/>
              </w:rPr>
              <w:t>选题序号</w:t>
            </w:r>
          </w:p>
        </w:tc>
        <w:tc>
          <w:tcPr>
            <w:tcW w:w="184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DD5B9F">
            <w:pPr>
              <w:spacing w:line="360" w:lineRule="auto"/>
            </w:pPr>
          </w:p>
        </w:tc>
      </w:tr>
    </w:tbl>
    <w:tbl>
      <w:tblPr>
        <w:tblStyle w:val="7"/>
        <w:tblpPr w:leftFromText="180" w:rightFromText="180" w:vertAnchor="text" w:horzAnchor="page" w:tblpX="6846" w:tblpY="55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363"/>
      </w:tblGrid>
      <w:tr w14:paraId="002015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F6680D1">
            <w:pPr>
              <w:spacing w:line="360" w:lineRule="auto"/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236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E6824">
            <w:pPr>
              <w:spacing w:line="360" w:lineRule="auto"/>
            </w:pPr>
          </w:p>
        </w:tc>
      </w:tr>
    </w:tbl>
    <w:p w14:paraId="2F1714C5">
      <w:pPr>
        <w:spacing w:line="900" w:lineRule="exact"/>
        <w:jc w:val="center"/>
        <w:rPr>
          <w:rFonts w:ascii="方正小标宋简体" w:eastAsia="方正小标宋简体"/>
          <w:b/>
          <w:sz w:val="24"/>
        </w:rPr>
      </w:pPr>
    </w:p>
    <w:p w14:paraId="2626FA14">
      <w:pPr>
        <w:rPr>
          <w:rFonts w:ascii="仿宋_GB2312"/>
          <w:sz w:val="18"/>
          <w:szCs w:val="18"/>
        </w:rPr>
      </w:pPr>
      <w:r>
        <w:rPr>
          <w:rFonts w:hint="eastAsia" w:eastAsia="楷体_GB2312"/>
          <w:sz w:val="36"/>
          <w:szCs w:val="32"/>
        </w:rPr>
        <w:t xml:space="preserve">项 目 类 型 </w:t>
      </w:r>
      <w:r>
        <w:rPr>
          <w:rFonts w:hint="eastAsia" w:ascii="仿宋_GB2312"/>
          <w:sz w:val="28"/>
          <w:szCs w:val="28"/>
        </w:rPr>
        <w:t xml:space="preserve"> □青年项目    □一般项目     </w:t>
      </w:r>
      <w:bookmarkStart w:id="1" w:name="_GoBack"/>
      <w:bookmarkEnd w:id="1"/>
      <w:r>
        <w:rPr>
          <w:rFonts w:hint="eastAsia" w:ascii="仿宋_GB2312"/>
          <w:sz w:val="28"/>
          <w:szCs w:val="28"/>
          <w:lang w:eastAsia="zh-CN"/>
        </w:rPr>
        <w:t>□</w:t>
      </w:r>
      <w:r>
        <w:rPr>
          <w:rFonts w:hint="eastAsia" w:ascii="仿宋_GB2312"/>
          <w:sz w:val="28"/>
          <w:szCs w:val="28"/>
        </w:rPr>
        <w:t>合作项目</w:t>
      </w:r>
      <w:r>
        <w:rPr>
          <w:rFonts w:hint="eastAsia" w:ascii="仿宋_GB2312"/>
          <w:sz w:val="18"/>
          <w:szCs w:val="18"/>
        </w:rPr>
        <w:t xml:space="preserve">  </w:t>
      </w:r>
    </w:p>
    <w:p w14:paraId="320307AA">
      <w:pPr>
        <w:ind w:firstLine="2160" w:firstLineChars="1200"/>
        <w:rPr>
          <w:rFonts w:ascii="仿宋_GB2312"/>
          <w:sz w:val="18"/>
          <w:szCs w:val="18"/>
        </w:rPr>
      </w:pPr>
      <w:r>
        <w:rPr>
          <w:rFonts w:hint="eastAsia" w:ascii="仿宋_GB2312"/>
          <w:sz w:val="18"/>
          <w:szCs w:val="18"/>
        </w:rPr>
        <w:t xml:space="preserve"> </w:t>
      </w:r>
      <w:r>
        <w:rPr>
          <w:rFonts w:hint="eastAsia" w:ascii="仿宋_GB2312"/>
          <w:sz w:val="28"/>
          <w:szCs w:val="28"/>
        </w:rPr>
        <w:t>□专题项目</w:t>
      </w:r>
      <w:r>
        <w:rPr>
          <w:rFonts w:hint="eastAsia" w:ascii="仿宋_GB2312"/>
          <w:sz w:val="18"/>
          <w:szCs w:val="18"/>
        </w:rPr>
        <w:t xml:space="preserve">       </w:t>
      </w:r>
      <w:r>
        <w:rPr>
          <w:rFonts w:hint="eastAsia" w:ascii="仿宋_GB2312"/>
          <w:sz w:val="28"/>
          <w:szCs w:val="28"/>
          <w:lang w:eastAsia="zh-CN"/>
        </w:rPr>
        <w:t>☑</w:t>
      </w:r>
      <w:r>
        <w:rPr>
          <w:rFonts w:hint="eastAsia" w:ascii="仿宋_GB2312"/>
          <w:sz w:val="28"/>
          <w:szCs w:val="28"/>
        </w:rPr>
        <w:t>重点项目（智库项目）</w:t>
      </w:r>
    </w:p>
    <w:p w14:paraId="36BEDB6E">
      <w:pPr>
        <w:spacing w:line="360" w:lineRule="auto"/>
        <w:jc w:val="center"/>
        <w:rPr>
          <w:rFonts w:eastAsia="黑体"/>
          <w:sz w:val="30"/>
          <w:szCs w:val="30"/>
        </w:rPr>
      </w:pPr>
    </w:p>
    <w:p w14:paraId="1A69711A">
      <w:pPr>
        <w:spacing w:line="360" w:lineRule="auto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陕西省哲学社会科学研究专项论证活页</w:t>
      </w:r>
    </w:p>
    <w:p w14:paraId="6239228B">
      <w:pPr>
        <w:spacing w:line="360" w:lineRule="auto"/>
        <w:jc w:val="center"/>
        <w:rPr>
          <w:rFonts w:eastAsia="楷体_GB2312"/>
        </w:rPr>
      </w:pPr>
      <w:r>
        <w:rPr>
          <w:rFonts w:hint="eastAsia" w:eastAsia="黑体"/>
          <w:sz w:val="36"/>
        </w:rPr>
        <w:t>（2026版）</w:t>
      </w:r>
    </w:p>
    <w:tbl>
      <w:tblPr>
        <w:tblStyle w:val="8"/>
        <w:tblW w:w="99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085"/>
      </w:tblGrid>
      <w:tr w14:paraId="5169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042C8480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项目名称：</w:t>
            </w:r>
          </w:p>
        </w:tc>
        <w:tc>
          <w:tcPr>
            <w:tcW w:w="8085" w:type="dxa"/>
          </w:tcPr>
          <w:p w14:paraId="3AE3D4DA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</w:p>
        </w:tc>
      </w:tr>
    </w:tbl>
    <w:p w14:paraId="68A6B54C">
      <w:pPr>
        <w:spacing w:line="14" w:lineRule="exact"/>
        <w:jc w:val="left"/>
        <w:rPr>
          <w:rFonts w:eastAsia="楷体_GB2312"/>
          <w:sz w:val="28"/>
          <w:szCs w:val="28"/>
        </w:rPr>
      </w:pPr>
    </w:p>
    <w:tbl>
      <w:tblPr>
        <w:tblStyle w:val="7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9"/>
      </w:tblGrid>
      <w:tr w14:paraId="16F3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9739" w:type="dxa"/>
          </w:tcPr>
          <w:p w14:paraId="04ADD429">
            <w:pPr>
              <w:spacing w:line="360" w:lineRule="auto"/>
              <w:ind w:firstLine="482" w:firstLineChars="200"/>
              <w:rPr>
                <w:rFonts w:ascii="仿宋_GB2312" w:hAnsi="仿宋_GB2312"/>
                <w:b/>
                <w:sz w:val="24"/>
              </w:rPr>
            </w:pPr>
            <w:r>
              <w:rPr>
                <w:rFonts w:hint="eastAsia" w:ascii="仿宋_GB2312" w:hAnsi="仿宋_GB2312"/>
                <w:b/>
                <w:sz w:val="24"/>
              </w:rPr>
              <w:t>本论证活页参照以下提纲撰写，要求逻辑清晰，主题突出，层次分明，内容翔实，排版清晰。总字数不超过5000字。</w:t>
            </w:r>
          </w:p>
          <w:p w14:paraId="0D9EE2F4">
            <w:pPr>
              <w:spacing w:line="360" w:lineRule="auto"/>
              <w:ind w:right="74"/>
              <w:jc w:val="left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1.  </w:t>
            </w:r>
            <w:r>
              <w:rPr>
                <w:rFonts w:ascii="宋体"/>
                <w:b/>
                <w:bCs/>
                <w:sz w:val="24"/>
              </w:rPr>
              <w:t>[选题说明]</w:t>
            </w:r>
            <w:bookmarkStart w:id="0" w:name="OLE_LINK2"/>
            <w:r>
              <w:rPr>
                <w:rFonts w:hint="eastAsia" w:ascii="宋体"/>
                <w:b/>
                <w:bCs/>
                <w:sz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</w:rPr>
              <w:t>选题所研究的具体问题、研究视角和核心概念（300字以内）。</w:t>
            </w:r>
            <w:bookmarkEnd w:id="0"/>
          </w:p>
          <w:p w14:paraId="3ED61A25">
            <w:pPr>
              <w:spacing w:line="360" w:lineRule="auto"/>
              <w:ind w:right="74"/>
              <w:jc w:val="left"/>
              <w:rPr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2.  [选题依据] </w:t>
            </w:r>
            <w:r>
              <w:rPr>
                <w:rFonts w:hint="eastAsia" w:ascii="宋体"/>
                <w:sz w:val="24"/>
              </w:rPr>
              <w:t>国内外相关</w:t>
            </w:r>
            <w:r>
              <w:rPr>
                <w:rFonts w:ascii="宋体"/>
                <w:sz w:val="24"/>
              </w:rPr>
              <w:t>研究</w:t>
            </w:r>
            <w:r>
              <w:rPr>
                <w:rFonts w:hint="eastAsia" w:ascii="宋体"/>
                <w:sz w:val="24"/>
              </w:rPr>
              <w:t>梳理与进展</w:t>
            </w:r>
            <w:r>
              <w:rPr>
                <w:rFonts w:ascii="宋体"/>
                <w:sz w:val="24"/>
              </w:rPr>
              <w:t>、</w:t>
            </w:r>
            <w:r>
              <w:rPr>
                <w:rFonts w:hint="eastAsia" w:ascii="宋体"/>
                <w:color w:val="000000"/>
                <w:sz w:val="24"/>
              </w:rPr>
              <w:t>相对于已有研究的</w:t>
            </w:r>
            <w:r>
              <w:rPr>
                <w:rFonts w:hint="eastAsia" w:ascii="宋体"/>
                <w:sz w:val="24"/>
              </w:rPr>
              <w:t>学术价值和应用</w:t>
            </w:r>
            <w:r>
              <w:rPr>
                <w:rFonts w:ascii="宋体"/>
                <w:sz w:val="24"/>
              </w:rPr>
              <w:t>价值；</w:t>
            </w:r>
          </w:p>
          <w:p w14:paraId="20F981F7">
            <w:pPr>
              <w:tabs>
                <w:tab w:val="left" w:pos="2107"/>
              </w:tabs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3.  [研究内容] </w:t>
            </w:r>
            <w:r>
              <w:rPr>
                <w:rFonts w:hint="eastAsia" w:ascii="宋体"/>
                <w:sz w:val="24"/>
              </w:rPr>
              <w:t>研究的主要目标、重点难点、整体框架、研究思路与方法等主要内容；</w:t>
            </w:r>
          </w:p>
          <w:p w14:paraId="663A27B9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4</w:t>
            </w:r>
            <w:r>
              <w:rPr>
                <w:rFonts w:hint="eastAsia" w:ascii="宋体"/>
                <w:sz w:val="24"/>
              </w:rPr>
              <w:t xml:space="preserve">． </w:t>
            </w:r>
            <w:r>
              <w:rPr>
                <w:rFonts w:hint="eastAsia" w:ascii="宋体"/>
                <w:b/>
                <w:sz w:val="24"/>
              </w:rPr>
              <w:t xml:space="preserve">[创新之处]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4AF1447D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5． [预期成果] </w:t>
            </w:r>
            <w:r>
              <w:rPr>
                <w:rFonts w:hint="eastAsia" w:ascii="宋体"/>
                <w:color w:val="000000"/>
                <w:sz w:val="24"/>
              </w:rPr>
              <w:t>成果形式、宣传转化及预期学术价值和社会效益等</w:t>
            </w:r>
            <w:r>
              <w:rPr>
                <w:rFonts w:hint="eastAsia" w:ascii="宋体"/>
                <w:sz w:val="24"/>
              </w:rPr>
              <w:t>。</w:t>
            </w:r>
          </w:p>
          <w:p w14:paraId="6AEBCB0F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6</w:t>
            </w:r>
            <w:r>
              <w:rPr>
                <w:rFonts w:hint="eastAsia" w:ascii="宋体"/>
                <w:sz w:val="24"/>
              </w:rPr>
              <w:t xml:space="preserve">． 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[参考文献]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</w:t>
            </w:r>
          </w:p>
          <w:p w14:paraId="31F1523A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7.</w:t>
            </w:r>
            <w:r>
              <w:rPr>
                <w:rFonts w:hint="eastAsia" w:ascii="宋体"/>
                <w:sz w:val="24"/>
              </w:rPr>
              <w:t xml:space="preserve">  </w:t>
            </w:r>
            <w:r>
              <w:rPr>
                <w:rFonts w:hint="eastAsia" w:ascii="宋体"/>
                <w:b/>
                <w:sz w:val="24"/>
              </w:rPr>
              <w:t xml:space="preserve">[研究基础] </w:t>
            </w:r>
            <w:r>
              <w:rPr>
                <w:rFonts w:hint="eastAsia" w:ascii="宋体"/>
                <w:sz w:val="24"/>
              </w:rPr>
              <w:t>项目负责人前期相关研究成果</w:t>
            </w:r>
            <w:r>
              <w:rPr>
                <w:rFonts w:hint="eastAsia" w:ascii="宋体"/>
                <w:color w:val="000000"/>
                <w:sz w:val="24"/>
              </w:rPr>
              <w:t>及其与本研究的学术递进关系</w:t>
            </w:r>
            <w:r>
              <w:rPr>
                <w:rFonts w:hint="eastAsia" w:ascii="宋体"/>
                <w:sz w:val="24"/>
              </w:rPr>
              <w:t>。</w:t>
            </w:r>
          </w:p>
          <w:p w14:paraId="1B2E83E3">
            <w:pPr>
              <w:spacing w:line="360" w:lineRule="auto"/>
              <w:rPr>
                <w:rFonts w:ascii="宋体"/>
                <w:sz w:val="24"/>
              </w:rPr>
            </w:pPr>
          </w:p>
          <w:p w14:paraId="03BCDA89">
            <w:pPr>
              <w:spacing w:line="360" w:lineRule="auto"/>
              <w:rPr>
                <w:rFonts w:eastAsia="黑体"/>
                <w:sz w:val="24"/>
              </w:rPr>
            </w:pPr>
          </w:p>
          <w:p w14:paraId="0714333B">
            <w:pPr>
              <w:spacing w:line="360" w:lineRule="auto"/>
              <w:rPr>
                <w:rFonts w:eastAsia="黑体"/>
                <w:sz w:val="24"/>
              </w:rPr>
            </w:pPr>
          </w:p>
          <w:p w14:paraId="296964D9">
            <w:pPr>
              <w:spacing w:line="360" w:lineRule="auto"/>
              <w:rPr>
                <w:rFonts w:eastAsia="黑体"/>
                <w:sz w:val="24"/>
              </w:rPr>
            </w:pPr>
          </w:p>
          <w:p w14:paraId="736B397C">
            <w:pPr>
              <w:spacing w:line="360" w:lineRule="auto"/>
              <w:rPr>
                <w:rFonts w:eastAsia="黑体"/>
              </w:rPr>
            </w:pPr>
          </w:p>
        </w:tc>
      </w:tr>
    </w:tbl>
    <w:p w14:paraId="4FA4FE1C">
      <w:pPr>
        <w:ind w:left="850" w:hanging="850" w:hangingChars="403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b/>
          <w:sz w:val="21"/>
          <w:szCs w:val="21"/>
        </w:rPr>
        <w:t>说明：</w:t>
      </w:r>
      <w:r>
        <w:rPr>
          <w:rFonts w:hint="eastAsia" w:ascii="楷体" w:hAnsi="楷体" w:eastAsia="楷体"/>
          <w:sz w:val="21"/>
          <w:szCs w:val="21"/>
        </w:rPr>
        <w:t>1.</w:t>
      </w:r>
      <w:r>
        <w:rPr>
          <w:rFonts w:ascii="楷体" w:hAnsi="楷体" w:eastAsia="楷体"/>
          <w:sz w:val="21"/>
          <w:szCs w:val="21"/>
        </w:rPr>
        <w:tab/>
      </w:r>
      <w:r>
        <w:rPr>
          <w:rFonts w:hint="eastAsia" w:ascii="楷体" w:hAnsi="楷体" w:eastAsia="楷体"/>
          <w:sz w:val="21"/>
          <w:szCs w:val="21"/>
        </w:rPr>
        <w:t>活页上方的“选题序号”框填写课题指南中的选题数字，“项目序号”框不填，“项目类型”必须勾选。</w:t>
      </w:r>
    </w:p>
    <w:p w14:paraId="2EA59532">
      <w:pPr>
        <w:ind w:firstLine="630" w:firstLineChars="300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sz w:val="21"/>
          <w:szCs w:val="21"/>
        </w:rPr>
        <w:t>2.活页文字表述中不得出现任何可能透露申请人身份的信息，否则取消参评资格。</w:t>
      </w:r>
    </w:p>
    <w:p w14:paraId="3E129803">
      <w:pPr>
        <w:ind w:left="850" w:leftChars="200" w:hanging="210" w:hangingChars="100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sz w:val="21"/>
          <w:szCs w:val="21"/>
        </w:rPr>
        <w:t>3.项目负责人前期相关成果只填成果名称、成果形式、负责人的作者排序、是否核心期刊等，不得填写作者姓名、单位等。</w:t>
      </w:r>
    </w:p>
    <w:p w14:paraId="7DC053E2">
      <w:pPr>
        <w:ind w:firstLine="630" w:firstLineChars="300"/>
        <w:rPr>
          <w:rFonts w:ascii="楷体" w:hAnsi="楷体" w:eastAsia="楷体"/>
        </w:rPr>
      </w:pPr>
      <w:r>
        <w:rPr>
          <w:rFonts w:hint="eastAsia" w:ascii="楷体" w:hAnsi="楷体" w:eastAsia="楷体"/>
          <w:sz w:val="21"/>
          <w:szCs w:val="21"/>
        </w:rPr>
        <w:t>4.统一使用仿宋小四号字体。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93359">
    <w:pPr>
      <w:pStyle w:val="4"/>
      <w:framePr w:wrap="around" w:vAnchor="text" w:hAnchor="margin" w:xAlign="outside" w:y="1"/>
      <w:rPr>
        <w:rStyle w:val="10"/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- 2 -</w:t>
    </w:r>
    <w:r>
      <w:rPr>
        <w:rStyle w:val="10"/>
        <w:sz w:val="28"/>
        <w:szCs w:val="28"/>
      </w:rPr>
      <w:fldChar w:fldCharType="end"/>
    </w:r>
  </w:p>
  <w:p w14:paraId="05F3FAE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mODVkOTgzZmY1YzgzOTU4Mzg3MDRkMjkxMDZlOTMifQ=="/>
  </w:docVars>
  <w:rsids>
    <w:rsidRoot w:val="008B2B9C"/>
    <w:rsid w:val="00153BB2"/>
    <w:rsid w:val="001E3063"/>
    <w:rsid w:val="001E7C71"/>
    <w:rsid w:val="00211935"/>
    <w:rsid w:val="002269CF"/>
    <w:rsid w:val="002478F5"/>
    <w:rsid w:val="00261B66"/>
    <w:rsid w:val="002E7223"/>
    <w:rsid w:val="00317B23"/>
    <w:rsid w:val="003343C6"/>
    <w:rsid w:val="00353634"/>
    <w:rsid w:val="0038384E"/>
    <w:rsid w:val="003B18B9"/>
    <w:rsid w:val="003E071D"/>
    <w:rsid w:val="003E072D"/>
    <w:rsid w:val="004140B0"/>
    <w:rsid w:val="00416F18"/>
    <w:rsid w:val="00443476"/>
    <w:rsid w:val="00473187"/>
    <w:rsid w:val="004C462F"/>
    <w:rsid w:val="004C4F0F"/>
    <w:rsid w:val="004D02CB"/>
    <w:rsid w:val="004D4505"/>
    <w:rsid w:val="00545882"/>
    <w:rsid w:val="00565C7A"/>
    <w:rsid w:val="00577A0C"/>
    <w:rsid w:val="005D1418"/>
    <w:rsid w:val="006505E4"/>
    <w:rsid w:val="00685AA4"/>
    <w:rsid w:val="006A170E"/>
    <w:rsid w:val="0070052B"/>
    <w:rsid w:val="00765F86"/>
    <w:rsid w:val="007C4503"/>
    <w:rsid w:val="007E63F5"/>
    <w:rsid w:val="00824CE9"/>
    <w:rsid w:val="00835F8B"/>
    <w:rsid w:val="00865618"/>
    <w:rsid w:val="008B2B9C"/>
    <w:rsid w:val="00953BEB"/>
    <w:rsid w:val="0099593E"/>
    <w:rsid w:val="009D68C8"/>
    <w:rsid w:val="009F3399"/>
    <w:rsid w:val="009F7DDD"/>
    <w:rsid w:val="00A55D19"/>
    <w:rsid w:val="00B068DD"/>
    <w:rsid w:val="00BF2119"/>
    <w:rsid w:val="00C04E2D"/>
    <w:rsid w:val="00C35E4E"/>
    <w:rsid w:val="00C36ACB"/>
    <w:rsid w:val="00C54534"/>
    <w:rsid w:val="00D31E7C"/>
    <w:rsid w:val="00D74089"/>
    <w:rsid w:val="00E24307"/>
    <w:rsid w:val="00E70715"/>
    <w:rsid w:val="00E87E90"/>
    <w:rsid w:val="00EE705F"/>
    <w:rsid w:val="00F062AD"/>
    <w:rsid w:val="00F33494"/>
    <w:rsid w:val="01D34484"/>
    <w:rsid w:val="1BEF4FA7"/>
    <w:rsid w:val="1DB67AD6"/>
    <w:rsid w:val="1DF13CB0"/>
    <w:rsid w:val="22B20302"/>
    <w:rsid w:val="237B1DCC"/>
    <w:rsid w:val="240805C0"/>
    <w:rsid w:val="2FC82D0A"/>
    <w:rsid w:val="36E55BDC"/>
    <w:rsid w:val="3D651C74"/>
    <w:rsid w:val="3F5B3801"/>
    <w:rsid w:val="45CA09F6"/>
    <w:rsid w:val="4E887C1E"/>
    <w:rsid w:val="4EF02F11"/>
    <w:rsid w:val="52951864"/>
    <w:rsid w:val="53C00FB6"/>
    <w:rsid w:val="54CB134E"/>
    <w:rsid w:val="589C5391"/>
    <w:rsid w:val="5F265C0A"/>
    <w:rsid w:val="5FFD7661"/>
    <w:rsid w:val="640F6857"/>
    <w:rsid w:val="69011DAB"/>
    <w:rsid w:val="6B6664EE"/>
    <w:rsid w:val="6B863B47"/>
    <w:rsid w:val="6C0D205B"/>
    <w:rsid w:val="6D04157E"/>
    <w:rsid w:val="75B607C9"/>
    <w:rsid w:val="76183F92"/>
    <w:rsid w:val="7E6E81EA"/>
    <w:rsid w:val="9ED57760"/>
    <w:rsid w:val="BEE3D537"/>
    <w:rsid w:val="BEEAC9A1"/>
    <w:rsid w:val="DBFE6077"/>
    <w:rsid w:val="E977C7F2"/>
    <w:rsid w:val="EFFD63FF"/>
    <w:rsid w:val="F7FDA775"/>
    <w:rsid w:val="FBAD3A40"/>
    <w:rsid w:val="FBFFBEE7"/>
    <w:rsid w:val="FFFE9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3680" w:firstLineChars="1150"/>
    </w:pPr>
    <w:rPr>
      <w:rFonts w:ascii="仿宋_GB2312"/>
      <w:szCs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58F402-4494-984C-A131-F9ED79AE3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505</Words>
  <Characters>521</Characters>
  <Lines>4</Lines>
  <Paragraphs>1</Paragraphs>
  <TotalTime>173</TotalTime>
  <ScaleCrop>false</ScaleCrop>
  <LinksUpToDate>false</LinksUpToDate>
  <CharactersWithSpaces>564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2026-06-17T07:17:00Z</dcterms:created>
  <dc:creator>User</dc:creator>
  <cp:lastModifiedBy>柚子茶</cp:lastModifiedBy>
  <cp:lastPrinted>2026-06-18T01:54:00Z</cp:lastPrinted>
  <dcterms:modified xsi:type="dcterms:W3CDTF">2026-07-28T14:27:30Z</dcterms:modified>
  <dc:title>陕社科联〔2020〕13号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C30264DF8BA77F1ECE49326AEBF73AE9_43</vt:lpwstr>
  </property>
  <property fmtid="{D5CDD505-2E9C-101B-9397-08002B2CF9AE}" pid="4" name="KSOTemplateDocerSaveRecord">
    <vt:lpwstr>eyJoZGlkIjoiYjk5ODM0YmMxOWJiYWQyNDU4MGIzYWRmYTA0ZmI5NDciLCJ1c2VySWQiOiIyNTU0MzA5NjAifQ==</vt:lpwstr>
  </property>
</Properties>
</file>